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DE8" w:rsidRDefault="00E87DE8" w:rsidP="00E87DE8">
      <w:pPr>
        <w:pStyle w:val="Odsekzoznamu"/>
        <w:numPr>
          <w:ilvl w:val="0"/>
          <w:numId w:val="2"/>
        </w:numPr>
      </w:pPr>
      <w:r w:rsidRPr="00E87DE8">
        <w:rPr>
          <w:b/>
        </w:rPr>
        <w:t>Cieľ, zameranie aktivity:</w:t>
      </w:r>
      <w:r>
        <w:t xml:space="preserve"> Porovnanie potrebného množstva potravín pre jednu rodinu počas jedného týždňa vo vybraných krajinách (vyspelých a menej vyspelých) na základe zdokumentovaných fotografií  Petra Menzela. Zistiť, čo je nevyhnutné, čo je zdravé, čo sa stáva s jednotlivými potravinami v jednotlivých rodinách. </w:t>
      </w:r>
    </w:p>
    <w:p w:rsidR="00E87DE8" w:rsidRDefault="00E87DE8" w:rsidP="002D2108">
      <w:pPr>
        <w:ind w:left="708"/>
      </w:pPr>
      <w:r w:rsidRPr="00E87DE8">
        <w:t>Koľko druhov potravín pripadá na jedného člena rodiny?</w:t>
      </w:r>
      <w:r>
        <w:br/>
        <w:t xml:space="preserve">Sú všetky rodiny schopné spotrebovať všetok nákup? </w:t>
      </w:r>
      <w:r>
        <w:br/>
        <w:t>Ako máme zabrániť plytvaniu?</w:t>
      </w:r>
      <w:r w:rsidR="002D2108">
        <w:br/>
      </w:r>
      <w:r w:rsidRPr="002D2108">
        <w:t>Diskusia a hľadanie spoločných znakov jednotlivých krajín.</w:t>
      </w:r>
      <w:r w:rsidRPr="00E87DE8">
        <w:rPr>
          <w:b/>
        </w:rPr>
        <w:t xml:space="preserve"> </w:t>
      </w:r>
    </w:p>
    <w:p w:rsidR="00E87DE8" w:rsidRPr="00E87DE8" w:rsidRDefault="00E87DE8" w:rsidP="00E87DE8">
      <w:pPr>
        <w:rPr>
          <w:b/>
        </w:rPr>
      </w:pPr>
      <w:r w:rsidRPr="00E87DE8">
        <w:rPr>
          <w:b/>
        </w:rPr>
        <w:t xml:space="preserve">2. Vyučovací predmet: </w:t>
      </w:r>
    </w:p>
    <w:p w:rsidR="00E87DE8" w:rsidRDefault="00E87DE8" w:rsidP="00E87DE8">
      <w:r>
        <w:t>• Vyučovací predmet: Matematika</w:t>
      </w:r>
      <w:r w:rsidR="00482713">
        <w:t>, Informatika</w:t>
      </w:r>
    </w:p>
    <w:p w:rsidR="00E87DE8" w:rsidRDefault="00E87DE8" w:rsidP="00E87DE8">
      <w:r w:rsidRPr="00E87DE8">
        <w:rPr>
          <w:b/>
        </w:rPr>
        <w:t>• Ročník:</w:t>
      </w:r>
      <w:r>
        <w:t xml:space="preserve"> Tretí </w:t>
      </w:r>
    </w:p>
    <w:p w:rsidR="00E87DE8" w:rsidRDefault="00E87DE8" w:rsidP="00E87DE8">
      <w:r w:rsidRPr="00E87DE8">
        <w:rPr>
          <w:b/>
        </w:rPr>
        <w:t>• Téma:</w:t>
      </w:r>
      <w:r>
        <w:t xml:space="preserve"> </w:t>
      </w:r>
      <w:r w:rsidR="002D2108">
        <w:t>Dvojciferné a trojciferné čísla – sčítanie, odčítanie</w:t>
      </w:r>
    </w:p>
    <w:p w:rsidR="00E87DE8" w:rsidRDefault="00E87DE8" w:rsidP="002D2108">
      <w:r w:rsidRPr="00E87DE8">
        <w:rPr>
          <w:b/>
        </w:rPr>
        <w:t>3. Pomôcky:</w:t>
      </w:r>
      <w:r>
        <w:t xml:space="preserve"> prezentácia</w:t>
      </w:r>
      <w:r w:rsidR="002D2108">
        <w:t xml:space="preserve"> </w:t>
      </w:r>
      <w:hyperlink r:id="rId5" w:history="1">
        <w:r w:rsidR="002D2108" w:rsidRPr="00AF41BB">
          <w:rPr>
            <w:rStyle w:val="Hypertextovprepojenie"/>
          </w:rPr>
          <w:t>https://www.youtube.com/watch?v=osSpWbmEYF4</w:t>
        </w:r>
      </w:hyperlink>
      <w:r w:rsidR="002D2108">
        <w:t xml:space="preserve"> </w:t>
      </w:r>
      <w:r>
        <w:t xml:space="preserve">, </w:t>
      </w:r>
      <w:r w:rsidR="002D2108">
        <w:t>fotografie 8 krajín, porovnávacia tabuľka</w:t>
      </w:r>
      <w:r w:rsidR="005F7F5B">
        <w:t>.</w:t>
      </w:r>
    </w:p>
    <w:p w:rsidR="00E87DE8" w:rsidRDefault="00E87DE8" w:rsidP="002D2108">
      <w:r w:rsidRPr="00E87DE8">
        <w:rPr>
          <w:b/>
        </w:rPr>
        <w:t xml:space="preserve">4. Príprava: </w:t>
      </w:r>
      <w:r w:rsidR="007605DC">
        <w:rPr>
          <w:b/>
        </w:rPr>
        <w:t xml:space="preserve"> </w:t>
      </w:r>
      <w:r w:rsidR="007605DC" w:rsidRPr="007605DC">
        <w:t>Na hodinách slovenského jazyka mali žiaci za úlohu zistiť, čo počas týždňa jedávajú ony, čo jedávali v ich veku ich rodičia , starí rodičia a prastarí rodičia. Na základe rozhovorov so starými rodičmi žiaci zistili, že mali veľmi pestrú stravu v porovnaní s ich starými rodičmi.  Dozvedeli sa, ktoré potraviny boli niekedy nedostupné a čoho je dnes dostatok</w:t>
      </w:r>
      <w:r w:rsidR="005F7F5B">
        <w:t>.</w:t>
      </w:r>
    </w:p>
    <w:p w:rsidR="00E87DE8" w:rsidRDefault="00E87DE8" w:rsidP="00E87DE8">
      <w:r w:rsidRPr="00E87DE8">
        <w:rPr>
          <w:b/>
        </w:rPr>
        <w:t>5. Postup/Realizácia:</w:t>
      </w:r>
      <w:r w:rsidR="007605DC">
        <w:rPr>
          <w:b/>
        </w:rPr>
        <w:t xml:space="preserve"> </w:t>
      </w:r>
      <w:r w:rsidR="007605DC" w:rsidRPr="007605DC">
        <w:t>.</w:t>
      </w:r>
      <w:r w:rsidR="007605DC">
        <w:t xml:space="preserve"> </w:t>
      </w:r>
      <w:r w:rsidR="007605DC" w:rsidRPr="002D2108">
        <w:t>Pozorné prezretie fotografií</w:t>
      </w:r>
      <w:r w:rsidR="007605DC">
        <w:t xml:space="preserve"> Petra Menz</w:t>
      </w:r>
      <w:r w:rsidR="005F7F5B">
        <w:t>e</w:t>
      </w:r>
      <w:r w:rsidR="007605DC">
        <w:t>la. Žiaci prac</w:t>
      </w:r>
      <w:r w:rsidR="005F7F5B">
        <w:t>ujú</w:t>
      </w:r>
      <w:r w:rsidR="007605DC">
        <w:t xml:space="preserve"> v skupinách. Každá skupina </w:t>
      </w:r>
      <w:r w:rsidR="005F7F5B">
        <w:t>má</w:t>
      </w:r>
      <w:r w:rsidR="00771DF3">
        <w:t xml:space="preserve"> </w:t>
      </w:r>
      <w:r w:rsidR="007605DC">
        <w:t>fotografiu jednej krajiny a na základe pozorovania fotografie m</w:t>
      </w:r>
      <w:r w:rsidR="005F7F5B">
        <w:t>á</w:t>
      </w:r>
      <w:r w:rsidR="007605DC">
        <w:t xml:space="preserve"> vyplniť porovnávaciu tabuľku danej krajiny. Neskôr každá skupina prezent</w:t>
      </w:r>
      <w:r w:rsidR="005F7F5B">
        <w:t>uje</w:t>
      </w:r>
      <w:r w:rsidR="007605DC">
        <w:t xml:space="preserve"> danú krajinu – na základe zistení m</w:t>
      </w:r>
      <w:r w:rsidR="005F7F5B">
        <w:t>á</w:t>
      </w:r>
      <w:r w:rsidR="007605DC">
        <w:t xml:space="preserve"> vysloviť svoj názor, či rodina v danej krajine plytvá potravinami. </w:t>
      </w:r>
      <w:r>
        <w:t xml:space="preserve">Vysvetlenie žiakom pojem </w:t>
      </w:r>
      <w:r w:rsidR="007605DC">
        <w:t>plytvanie.</w:t>
      </w:r>
      <w:r w:rsidR="005F7F5B">
        <w:t xml:space="preserve"> Po skončení prezentácie krajín žiaci na základe diskusie vyslovia 3 zásady, ktoré môžu prispieť k zníženiu  plytvania potravín. Na záver vytvoria nápis STOP PLYTVANIU! Jednotlivé písmená vytvoria znázornením potravín.</w:t>
      </w:r>
      <w:r w:rsidR="00482713">
        <w:t xml:space="preserve"> Na hodine informatiky žiaci vytvárali plagát na tému – Stop plytvaniu.</w:t>
      </w:r>
    </w:p>
    <w:p w:rsidR="00E87DE8" w:rsidRDefault="00E87DE8" w:rsidP="00E87DE8">
      <w:r w:rsidRPr="00E87DE8">
        <w:rPr>
          <w:b/>
        </w:rPr>
        <w:t>6. Zhrnutie:</w:t>
      </w:r>
      <w:r>
        <w:t xml:space="preserve"> Zapamätáme si, čo je (znamená)</w:t>
      </w:r>
      <w:r w:rsidR="00011BB7">
        <w:t xml:space="preserve"> </w:t>
      </w:r>
      <w:r w:rsidR="005F7F5B">
        <w:t>PLYTVANIE POTRAVÍN. Ako môžeme tomu zabrániť</w:t>
      </w:r>
      <w:r>
        <w:t xml:space="preserve">? </w:t>
      </w:r>
    </w:p>
    <w:p w:rsidR="007605DC" w:rsidRDefault="00E87DE8" w:rsidP="00E87DE8">
      <w:pPr>
        <w:rPr>
          <w:b/>
        </w:rPr>
      </w:pPr>
      <w:r w:rsidRPr="00E87DE8">
        <w:rPr>
          <w:b/>
        </w:rPr>
        <w:t>7. Prílohy:</w:t>
      </w:r>
      <w:r w:rsidR="002D2108">
        <w:rPr>
          <w:b/>
        </w:rPr>
        <w:t xml:space="preserve"> </w:t>
      </w:r>
      <w:r w:rsidR="007605DC">
        <w:rPr>
          <w:b/>
        </w:rPr>
        <w:t>Porovnávacia tabuľka</w:t>
      </w:r>
    </w:p>
    <w:tbl>
      <w:tblPr>
        <w:tblStyle w:val="Mriekatabuky"/>
        <w:tblW w:w="0" w:type="auto"/>
        <w:tblLook w:val="04A0"/>
      </w:tblPr>
      <w:tblGrid>
        <w:gridCol w:w="1951"/>
        <w:gridCol w:w="1559"/>
        <w:gridCol w:w="1560"/>
        <w:gridCol w:w="1275"/>
        <w:gridCol w:w="1331"/>
        <w:gridCol w:w="1536"/>
      </w:tblGrid>
      <w:tr w:rsidR="007605DC" w:rsidTr="00771DF3">
        <w:tc>
          <w:tcPr>
            <w:tcW w:w="1951" w:type="dxa"/>
          </w:tcPr>
          <w:p w:rsidR="007605DC" w:rsidRDefault="007605DC" w:rsidP="00E87DE8">
            <w:pPr>
              <w:rPr>
                <w:b/>
              </w:rPr>
            </w:pPr>
            <w:r>
              <w:rPr>
                <w:b/>
              </w:rPr>
              <w:t>Krajina</w:t>
            </w:r>
          </w:p>
        </w:tc>
        <w:tc>
          <w:tcPr>
            <w:tcW w:w="1559" w:type="dxa"/>
          </w:tcPr>
          <w:p w:rsidR="007605DC" w:rsidRDefault="007605DC" w:rsidP="00771DF3">
            <w:pPr>
              <w:jc w:val="center"/>
              <w:rPr>
                <w:b/>
              </w:rPr>
            </w:pPr>
            <w:r>
              <w:rPr>
                <w:b/>
              </w:rPr>
              <w:t>Počet členov rodiny</w:t>
            </w:r>
          </w:p>
        </w:tc>
        <w:tc>
          <w:tcPr>
            <w:tcW w:w="1560" w:type="dxa"/>
          </w:tcPr>
          <w:p w:rsidR="007605DC" w:rsidRDefault="007605DC" w:rsidP="00771DF3">
            <w:pPr>
              <w:jc w:val="center"/>
              <w:rPr>
                <w:b/>
              </w:rPr>
            </w:pPr>
            <w:r>
              <w:rPr>
                <w:b/>
              </w:rPr>
              <w:t>Počet druhov potravín</w:t>
            </w:r>
          </w:p>
        </w:tc>
        <w:tc>
          <w:tcPr>
            <w:tcW w:w="1275" w:type="dxa"/>
          </w:tcPr>
          <w:p w:rsidR="007605DC" w:rsidRDefault="007605DC" w:rsidP="00771DF3">
            <w:pPr>
              <w:jc w:val="center"/>
              <w:rPr>
                <w:b/>
              </w:rPr>
            </w:pPr>
            <w:r>
              <w:rPr>
                <w:b/>
              </w:rPr>
              <w:t>Čerstvé potraviny</w:t>
            </w:r>
          </w:p>
        </w:tc>
        <w:tc>
          <w:tcPr>
            <w:tcW w:w="1331" w:type="dxa"/>
          </w:tcPr>
          <w:p w:rsidR="007605DC" w:rsidRDefault="007605DC" w:rsidP="00771DF3">
            <w:pPr>
              <w:jc w:val="center"/>
              <w:rPr>
                <w:b/>
              </w:rPr>
            </w:pPr>
            <w:r>
              <w:rPr>
                <w:b/>
              </w:rPr>
              <w:t>Spracované potraviny</w:t>
            </w:r>
          </w:p>
        </w:tc>
        <w:tc>
          <w:tcPr>
            <w:tcW w:w="1536" w:type="dxa"/>
          </w:tcPr>
          <w:p w:rsidR="007605DC" w:rsidRDefault="007605DC" w:rsidP="00771DF3">
            <w:pPr>
              <w:jc w:val="center"/>
              <w:rPr>
                <w:b/>
              </w:rPr>
            </w:pPr>
            <w:r>
              <w:rPr>
                <w:b/>
              </w:rPr>
              <w:t>Plytvajú potravinami?</w:t>
            </w:r>
          </w:p>
        </w:tc>
      </w:tr>
      <w:tr w:rsidR="007605DC" w:rsidTr="00771DF3">
        <w:tc>
          <w:tcPr>
            <w:tcW w:w="1951" w:type="dxa"/>
          </w:tcPr>
          <w:p w:rsidR="007605DC" w:rsidRDefault="007605DC" w:rsidP="00E87DE8">
            <w:pPr>
              <w:rPr>
                <w:b/>
              </w:rPr>
            </w:pPr>
            <w:r>
              <w:rPr>
                <w:b/>
              </w:rPr>
              <w:t>Ekvádor</w:t>
            </w:r>
          </w:p>
        </w:tc>
        <w:tc>
          <w:tcPr>
            <w:tcW w:w="1559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60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275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331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36" w:type="dxa"/>
          </w:tcPr>
          <w:p w:rsidR="007605DC" w:rsidRDefault="007605DC" w:rsidP="00E87DE8">
            <w:pPr>
              <w:rPr>
                <w:b/>
              </w:rPr>
            </w:pPr>
          </w:p>
        </w:tc>
      </w:tr>
      <w:tr w:rsidR="007605DC" w:rsidTr="00771DF3">
        <w:tc>
          <w:tcPr>
            <w:tcW w:w="1951" w:type="dxa"/>
          </w:tcPr>
          <w:p w:rsidR="007605DC" w:rsidRDefault="007605DC" w:rsidP="00E87DE8">
            <w:pPr>
              <w:rPr>
                <w:b/>
              </w:rPr>
            </w:pPr>
            <w:r>
              <w:rPr>
                <w:b/>
              </w:rPr>
              <w:t>Guatemala</w:t>
            </w:r>
          </w:p>
        </w:tc>
        <w:tc>
          <w:tcPr>
            <w:tcW w:w="1559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60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275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331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36" w:type="dxa"/>
          </w:tcPr>
          <w:p w:rsidR="007605DC" w:rsidRDefault="007605DC" w:rsidP="00E87DE8">
            <w:pPr>
              <w:rPr>
                <w:b/>
              </w:rPr>
            </w:pPr>
          </w:p>
        </w:tc>
      </w:tr>
      <w:tr w:rsidR="007605DC" w:rsidTr="00771DF3">
        <w:tc>
          <w:tcPr>
            <w:tcW w:w="1951" w:type="dxa"/>
          </w:tcPr>
          <w:p w:rsidR="007605DC" w:rsidRDefault="007605DC" w:rsidP="00E87DE8">
            <w:pPr>
              <w:rPr>
                <w:b/>
              </w:rPr>
            </w:pPr>
            <w:r>
              <w:rPr>
                <w:b/>
              </w:rPr>
              <w:t>Chad</w:t>
            </w:r>
          </w:p>
        </w:tc>
        <w:tc>
          <w:tcPr>
            <w:tcW w:w="1559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60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275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331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36" w:type="dxa"/>
          </w:tcPr>
          <w:p w:rsidR="007605DC" w:rsidRDefault="007605DC" w:rsidP="00E87DE8">
            <w:pPr>
              <w:rPr>
                <w:b/>
              </w:rPr>
            </w:pPr>
          </w:p>
        </w:tc>
      </w:tr>
      <w:tr w:rsidR="007605DC" w:rsidTr="00771DF3">
        <w:tc>
          <w:tcPr>
            <w:tcW w:w="1951" w:type="dxa"/>
          </w:tcPr>
          <w:p w:rsidR="007605DC" w:rsidRDefault="007605DC" w:rsidP="00E87DE8">
            <w:pPr>
              <w:rPr>
                <w:b/>
              </w:rPr>
            </w:pPr>
            <w:r>
              <w:rPr>
                <w:b/>
              </w:rPr>
              <w:t>Luxembursko</w:t>
            </w:r>
          </w:p>
        </w:tc>
        <w:tc>
          <w:tcPr>
            <w:tcW w:w="1559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60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275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331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36" w:type="dxa"/>
          </w:tcPr>
          <w:p w:rsidR="007605DC" w:rsidRDefault="007605DC" w:rsidP="00E87DE8">
            <w:pPr>
              <w:rPr>
                <w:b/>
              </w:rPr>
            </w:pPr>
          </w:p>
        </w:tc>
      </w:tr>
      <w:tr w:rsidR="007605DC" w:rsidTr="00771DF3">
        <w:tc>
          <w:tcPr>
            <w:tcW w:w="1951" w:type="dxa"/>
          </w:tcPr>
          <w:p w:rsidR="007605DC" w:rsidRDefault="007605DC" w:rsidP="00E87DE8">
            <w:pPr>
              <w:rPr>
                <w:b/>
              </w:rPr>
            </w:pPr>
            <w:r>
              <w:rPr>
                <w:b/>
              </w:rPr>
              <w:t>Mali</w:t>
            </w:r>
          </w:p>
        </w:tc>
        <w:tc>
          <w:tcPr>
            <w:tcW w:w="1559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60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275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331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36" w:type="dxa"/>
          </w:tcPr>
          <w:p w:rsidR="007605DC" w:rsidRDefault="007605DC" w:rsidP="00E87DE8">
            <w:pPr>
              <w:rPr>
                <w:b/>
              </w:rPr>
            </w:pPr>
          </w:p>
        </w:tc>
      </w:tr>
      <w:tr w:rsidR="007605DC" w:rsidTr="00771DF3">
        <w:tc>
          <w:tcPr>
            <w:tcW w:w="1951" w:type="dxa"/>
          </w:tcPr>
          <w:p w:rsidR="007605DC" w:rsidRDefault="007605DC" w:rsidP="00E87DE8">
            <w:pPr>
              <w:rPr>
                <w:b/>
              </w:rPr>
            </w:pPr>
            <w:r>
              <w:rPr>
                <w:b/>
              </w:rPr>
              <w:t>Nemecko</w:t>
            </w:r>
          </w:p>
        </w:tc>
        <w:tc>
          <w:tcPr>
            <w:tcW w:w="1559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60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275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331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36" w:type="dxa"/>
          </w:tcPr>
          <w:p w:rsidR="007605DC" w:rsidRDefault="007605DC" w:rsidP="00E87DE8">
            <w:pPr>
              <w:rPr>
                <w:b/>
              </w:rPr>
            </w:pPr>
          </w:p>
        </w:tc>
      </w:tr>
      <w:tr w:rsidR="007605DC" w:rsidTr="00771DF3">
        <w:tc>
          <w:tcPr>
            <w:tcW w:w="1951" w:type="dxa"/>
          </w:tcPr>
          <w:p w:rsidR="007605DC" w:rsidRDefault="007605DC" w:rsidP="00E87DE8">
            <w:pPr>
              <w:rPr>
                <w:b/>
              </w:rPr>
            </w:pPr>
            <w:r>
              <w:rPr>
                <w:b/>
              </w:rPr>
              <w:t>Poľsko</w:t>
            </w:r>
          </w:p>
        </w:tc>
        <w:tc>
          <w:tcPr>
            <w:tcW w:w="1559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60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275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331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36" w:type="dxa"/>
          </w:tcPr>
          <w:p w:rsidR="007605DC" w:rsidRDefault="007605DC" w:rsidP="00E87DE8">
            <w:pPr>
              <w:rPr>
                <w:b/>
              </w:rPr>
            </w:pPr>
          </w:p>
        </w:tc>
      </w:tr>
      <w:tr w:rsidR="007605DC" w:rsidTr="00771DF3">
        <w:tc>
          <w:tcPr>
            <w:tcW w:w="1951" w:type="dxa"/>
          </w:tcPr>
          <w:p w:rsidR="007605DC" w:rsidRDefault="007605DC" w:rsidP="00E87DE8">
            <w:pPr>
              <w:rPr>
                <w:b/>
              </w:rPr>
            </w:pPr>
            <w:r>
              <w:rPr>
                <w:b/>
              </w:rPr>
              <w:t>Severná Karolína</w:t>
            </w:r>
          </w:p>
        </w:tc>
        <w:tc>
          <w:tcPr>
            <w:tcW w:w="1559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60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275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331" w:type="dxa"/>
          </w:tcPr>
          <w:p w:rsidR="007605DC" w:rsidRDefault="007605DC" w:rsidP="00E87DE8">
            <w:pPr>
              <w:rPr>
                <w:b/>
              </w:rPr>
            </w:pPr>
          </w:p>
        </w:tc>
        <w:tc>
          <w:tcPr>
            <w:tcW w:w="1536" w:type="dxa"/>
          </w:tcPr>
          <w:p w:rsidR="007605DC" w:rsidRDefault="007605DC" w:rsidP="00E87DE8">
            <w:pPr>
              <w:rPr>
                <w:b/>
              </w:rPr>
            </w:pPr>
          </w:p>
        </w:tc>
      </w:tr>
    </w:tbl>
    <w:p w:rsidR="007605DC" w:rsidRDefault="007605DC" w:rsidP="00E87DE8">
      <w:pPr>
        <w:rPr>
          <w:b/>
        </w:rPr>
      </w:pPr>
    </w:p>
    <w:p w:rsidR="005F7F5B" w:rsidRDefault="005F7F5B" w:rsidP="00E87DE8">
      <w:pPr>
        <w:rPr>
          <w:b/>
        </w:rPr>
      </w:pPr>
      <w:r>
        <w:rPr>
          <w:b/>
        </w:rPr>
        <w:lastRenderedPageBreak/>
        <w:t>Fotografie Petra Menzela</w:t>
      </w:r>
    </w:p>
    <w:p w:rsidR="00CA072C" w:rsidRDefault="00CA072C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Chad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noProof/>
          <w:color w:val="ED1C24"/>
          <w:sz w:val="21"/>
          <w:szCs w:val="21"/>
        </w:rPr>
        <w:drawing>
          <wp:inline distT="0" distB="0" distL="0" distR="0">
            <wp:extent cx="5715000" cy="3771900"/>
            <wp:effectExtent l="19050" t="0" r="0" b="0"/>
            <wp:docPr id="38" name="obrázek 38" descr="What_The_World_Eats_Chad">
              <a:hlinkClick xmlns:a="http://schemas.openxmlformats.org/drawingml/2006/main" r:id="rId6" tooltip="&quot;What_The_World_Eats_Chad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What_The_World_Eats_Chad">
                      <a:hlinkClick r:id="rId6" tooltip="&quot;What_The_World_Eats_Chad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72C" w:rsidRDefault="00CA072C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CA072C" w:rsidRDefault="00771DF3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Ekvá</w:t>
      </w:r>
      <w:r w:rsidR="00CA072C">
        <w:rPr>
          <w:rFonts w:ascii="Helvetica" w:hAnsi="Helvetica" w:cs="Helvetica"/>
          <w:color w:val="000000"/>
          <w:sz w:val="21"/>
          <w:szCs w:val="21"/>
        </w:rPr>
        <w:t>dor</w:t>
      </w:r>
      <w:r w:rsidR="00CA072C">
        <w:rPr>
          <w:rFonts w:ascii="Helvetica" w:hAnsi="Helvetica" w:cs="Helvetica"/>
          <w:color w:val="000000"/>
          <w:sz w:val="21"/>
          <w:szCs w:val="21"/>
        </w:rPr>
        <w:br/>
      </w:r>
      <w:r w:rsidR="00CA072C">
        <w:rPr>
          <w:rFonts w:ascii="Helvetica" w:hAnsi="Helvetica" w:cs="Helvetica"/>
          <w:noProof/>
          <w:color w:val="ED1C24"/>
          <w:sz w:val="21"/>
          <w:szCs w:val="21"/>
        </w:rPr>
        <w:drawing>
          <wp:inline distT="0" distB="0" distL="0" distR="0">
            <wp:extent cx="5715000" cy="3771900"/>
            <wp:effectExtent l="19050" t="0" r="0" b="0"/>
            <wp:docPr id="40" name="obrázek 40" descr="What_The_World_Eats_Ecuador">
              <a:hlinkClick xmlns:a="http://schemas.openxmlformats.org/drawingml/2006/main" r:id="rId8" tooltip="&quot;What_The_World_Eats_Ecuador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What_The_World_Eats_Ecuador">
                      <a:hlinkClick r:id="rId8" tooltip="&quot;What_The_World_Eats_Ecuador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72C" w:rsidRDefault="00CA072C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CA072C" w:rsidRDefault="00771DF3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lastRenderedPageBreak/>
        <w:t>Nemecko</w:t>
      </w:r>
      <w:r w:rsidR="00CA072C">
        <w:rPr>
          <w:rFonts w:ascii="Helvetica" w:hAnsi="Helvetica" w:cs="Helvetica"/>
          <w:color w:val="000000"/>
          <w:sz w:val="21"/>
          <w:szCs w:val="21"/>
        </w:rPr>
        <w:br/>
      </w:r>
      <w:r w:rsidR="00CA072C">
        <w:rPr>
          <w:rFonts w:ascii="Helvetica" w:hAnsi="Helvetica" w:cs="Helvetica"/>
          <w:noProof/>
          <w:color w:val="ED1C24"/>
          <w:sz w:val="21"/>
          <w:szCs w:val="21"/>
        </w:rPr>
        <w:drawing>
          <wp:inline distT="0" distB="0" distL="0" distR="0">
            <wp:extent cx="5715000" cy="3771900"/>
            <wp:effectExtent l="19050" t="0" r="0" b="0"/>
            <wp:docPr id="42" name="obrázek 42" descr="What_The_World_Eats_Germany">
              <a:hlinkClick xmlns:a="http://schemas.openxmlformats.org/drawingml/2006/main" r:id="rId10" tooltip="&quot;What_The_World_Eats_Germany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What_The_World_Eats_Germany">
                      <a:hlinkClick r:id="rId10" tooltip="&quot;What_The_World_Eats_Germany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72C" w:rsidRDefault="00CA072C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CA072C" w:rsidRDefault="00CA072C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Guatemala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noProof/>
          <w:color w:val="ED1C24"/>
          <w:sz w:val="21"/>
          <w:szCs w:val="21"/>
        </w:rPr>
        <w:drawing>
          <wp:inline distT="0" distB="0" distL="0" distR="0">
            <wp:extent cx="5715000" cy="3771900"/>
            <wp:effectExtent l="19050" t="0" r="0" b="0"/>
            <wp:docPr id="44" name="obrázek 44" descr="What_The_World_Eats_Guatemala">
              <a:hlinkClick xmlns:a="http://schemas.openxmlformats.org/drawingml/2006/main" r:id="rId12" tooltip="&quot;What_The_World_Eats_Guatemal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What_The_World_Eats_Guatemala">
                      <a:hlinkClick r:id="rId12" tooltip="&quot;What_The_World_Eats_Guatemal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72C" w:rsidRDefault="00CA072C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CA072C" w:rsidRDefault="00CA072C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lastRenderedPageBreak/>
        <w:t>Luxembourg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noProof/>
          <w:color w:val="ED1C24"/>
          <w:sz w:val="21"/>
          <w:szCs w:val="21"/>
        </w:rPr>
        <w:drawing>
          <wp:inline distT="0" distB="0" distL="0" distR="0">
            <wp:extent cx="5715000" cy="3771900"/>
            <wp:effectExtent l="19050" t="0" r="0" b="0"/>
            <wp:docPr id="49" name="obrázek 49" descr="What_The_World_Eats_Luxembourg">
              <a:hlinkClick xmlns:a="http://schemas.openxmlformats.org/drawingml/2006/main" r:id="rId14" tooltip="&quot;What_The_World_Eats_Luxembour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What_The_World_Eats_Luxembourg">
                      <a:hlinkClick r:id="rId14" tooltip="&quot;What_The_World_Eats_Luxembour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72C" w:rsidRDefault="00CA072C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Mali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noProof/>
          <w:color w:val="ED1C24"/>
          <w:sz w:val="21"/>
          <w:szCs w:val="21"/>
        </w:rPr>
        <w:drawing>
          <wp:inline distT="0" distB="0" distL="0" distR="0">
            <wp:extent cx="5715000" cy="3771900"/>
            <wp:effectExtent l="19050" t="0" r="0" b="0"/>
            <wp:docPr id="50" name="obrázek 50" descr="What_The_World_Eats_Mali">
              <a:hlinkClick xmlns:a="http://schemas.openxmlformats.org/drawingml/2006/main" r:id="rId16" tooltip="&quot;What_The_World_Eats_Mali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What_The_World_Eats_Mali">
                      <a:hlinkClick r:id="rId16" tooltip="&quot;What_The_World_Eats_Mali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72C" w:rsidRDefault="00CA072C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CA072C" w:rsidRDefault="00771DF3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lastRenderedPageBreak/>
        <w:t>Poľsko</w:t>
      </w:r>
      <w:r w:rsidR="00CA072C">
        <w:rPr>
          <w:rFonts w:ascii="Helvetica" w:hAnsi="Helvetica" w:cs="Helvetica"/>
          <w:color w:val="000000"/>
          <w:sz w:val="21"/>
          <w:szCs w:val="21"/>
        </w:rPr>
        <w:br/>
      </w:r>
      <w:r w:rsidR="00CA072C">
        <w:rPr>
          <w:rFonts w:ascii="Helvetica" w:hAnsi="Helvetica" w:cs="Helvetica"/>
          <w:noProof/>
          <w:color w:val="ED1C24"/>
          <w:sz w:val="21"/>
          <w:szCs w:val="21"/>
        </w:rPr>
        <w:drawing>
          <wp:inline distT="0" distB="0" distL="0" distR="0">
            <wp:extent cx="5715000" cy="3771900"/>
            <wp:effectExtent l="19050" t="0" r="0" b="0"/>
            <wp:docPr id="53" name="obrázek 53" descr="What_The_World_Eats_Poland">
              <a:hlinkClick xmlns:a="http://schemas.openxmlformats.org/drawingml/2006/main" r:id="rId18" tooltip="&quot;What_The_World_Eats_Poland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What_The_World_Eats_Poland">
                      <a:hlinkClick r:id="rId18" tooltip="&quot;What_The_World_Eats_Poland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72C" w:rsidRDefault="00CA072C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CA072C" w:rsidRDefault="00771DF3" w:rsidP="00771DF3">
      <w:pPr>
        <w:pStyle w:val="Normlnywebov"/>
        <w:shd w:val="clear" w:color="auto" w:fill="FFFFFF"/>
        <w:spacing w:before="0" w:beforeAutospacing="0" w:after="0" w:afterAutospacing="0" w:line="330" w:lineRule="atLeast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>Severná Karolína</w:t>
      </w:r>
      <w:r w:rsidR="00CA072C">
        <w:rPr>
          <w:rFonts w:ascii="Helvetica" w:hAnsi="Helvetica" w:cs="Helvetica"/>
          <w:color w:val="000000"/>
          <w:sz w:val="21"/>
          <w:szCs w:val="21"/>
        </w:rPr>
        <w:t>, USA</w:t>
      </w:r>
      <w:r w:rsidR="00CA072C">
        <w:rPr>
          <w:rFonts w:ascii="Helvetica" w:hAnsi="Helvetica" w:cs="Helvetica"/>
          <w:color w:val="000000"/>
          <w:sz w:val="21"/>
          <w:szCs w:val="21"/>
        </w:rPr>
        <w:br/>
      </w:r>
      <w:r w:rsidR="00CA072C">
        <w:rPr>
          <w:rFonts w:ascii="Helvetica" w:hAnsi="Helvetica" w:cs="Helvetica"/>
          <w:noProof/>
          <w:color w:val="ED1C24"/>
          <w:sz w:val="21"/>
          <w:szCs w:val="21"/>
        </w:rPr>
        <w:drawing>
          <wp:inline distT="0" distB="0" distL="0" distR="0">
            <wp:extent cx="5715000" cy="3771900"/>
            <wp:effectExtent l="19050" t="0" r="0" b="0"/>
            <wp:docPr id="56" name="obrázek 56" descr="What_The_World_Eats_USA">
              <a:hlinkClick xmlns:a="http://schemas.openxmlformats.org/drawingml/2006/main" r:id="rId20" tooltip="&quot;What_The_World_Eats_US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What_The_World_Eats_USA">
                      <a:hlinkClick r:id="rId20" tooltip="&quot;What_The_World_Eats_US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72C" w:rsidRDefault="00CA072C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482713" w:rsidRDefault="00482713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482713" w:rsidRDefault="00482713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lastRenderedPageBreak/>
        <w:t xml:space="preserve">V našej školskej jedálni boli na obed škoricové osie hniezda. Veľa ich ale </w:t>
      </w:r>
      <w:r w:rsidRPr="00A83108">
        <w:rPr>
          <w:rFonts w:ascii="Helvetica" w:hAnsi="Helvetica" w:cs="Helvetica"/>
          <w:color w:val="000000"/>
          <w:sz w:val="21"/>
          <w:szCs w:val="21"/>
          <w:u w:val="single"/>
        </w:rPr>
        <w:t>skončilo v odpade</w:t>
      </w:r>
      <w:r>
        <w:rPr>
          <w:rFonts w:ascii="Helvetica" w:hAnsi="Helvetica" w:cs="Helvetica"/>
          <w:color w:val="000000"/>
          <w:sz w:val="21"/>
          <w:szCs w:val="21"/>
        </w:rPr>
        <w:t>. Kvôli tomu sme viedli rozhovory na témy plytvania potravín. Následne žiaci tvorili plagát na hodine informatiky – Stop plytvaniu... Dúfame, že to žiakom otvorí oči.</w:t>
      </w: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noProof/>
          <w:color w:val="000000"/>
          <w:sz w:val="21"/>
          <w:szCs w:val="21"/>
        </w:rPr>
        <w:drawing>
          <wp:inline distT="0" distB="0" distL="0" distR="0">
            <wp:extent cx="5760720" cy="3456305"/>
            <wp:effectExtent l="9207" t="0" r="1588" b="1587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0_12302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t xml:space="preserve">Foto z našej školskej jedálne - odpad jedla...:( </w:t>
      </w:r>
      <w:bookmarkStart w:id="0" w:name="_GoBack"/>
      <w:bookmarkEnd w:id="0"/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A83108" w:rsidRDefault="00A83108" w:rsidP="00CA072C">
      <w:pPr>
        <w:pStyle w:val="Normlnywebov"/>
        <w:shd w:val="clear" w:color="auto" w:fill="FFFFFF"/>
        <w:spacing w:before="0" w:beforeAutospacing="0" w:after="0" w:afterAutospacing="0" w:line="330" w:lineRule="atLeast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482713" w:rsidRDefault="00AA3A66" w:rsidP="00482713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1.5pt;height:51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Hovorme o jedle"/>
          </v:shape>
        </w:pict>
      </w:r>
    </w:p>
    <w:p w:rsidR="00482713" w:rsidRDefault="00482713" w:rsidP="00482713">
      <w:pPr>
        <w:jc w:val="center"/>
      </w:pPr>
    </w:p>
    <w:p w:rsidR="00482713" w:rsidRDefault="00482713" w:rsidP="00482713"/>
    <w:p w:rsidR="00482713" w:rsidRPr="00482713" w:rsidRDefault="00482713" w:rsidP="00482713">
      <w:pPr>
        <w:jc w:val="center"/>
        <w:rPr>
          <w:color w:val="FF0000"/>
          <w:sz w:val="72"/>
          <w:szCs w:val="72"/>
        </w:rPr>
      </w:pPr>
      <w:r w:rsidRPr="002A5F14">
        <w:rPr>
          <w:color w:val="FF0000"/>
          <w:sz w:val="72"/>
          <w:szCs w:val="72"/>
        </w:rPr>
        <w:t>My plytváme j</w:t>
      </w:r>
      <w:r>
        <w:rPr>
          <w:color w:val="FF0000"/>
          <w:sz w:val="72"/>
          <w:szCs w:val="72"/>
        </w:rPr>
        <w:t>edlom  a deti v Afrike hladujú.</w:t>
      </w:r>
    </w:p>
    <w:p w:rsidR="00482713" w:rsidRPr="002A5F14" w:rsidRDefault="00482713" w:rsidP="00482713">
      <w:pPr>
        <w:tabs>
          <w:tab w:val="left" w:pos="2080"/>
        </w:tabs>
        <w:rPr>
          <w:color w:val="FF0000"/>
        </w:rPr>
      </w:pPr>
      <w:r w:rsidRPr="002A5F14">
        <w:rPr>
          <w:color w:val="FF0000"/>
        </w:rPr>
        <w:lastRenderedPageBreak/>
        <w:tab/>
      </w:r>
    </w:p>
    <w:p w:rsidR="00482713" w:rsidRPr="002A5F14" w:rsidRDefault="00482713" w:rsidP="00482713">
      <w:pPr>
        <w:tabs>
          <w:tab w:val="left" w:pos="2080"/>
        </w:tabs>
        <w:jc w:val="center"/>
        <w:rPr>
          <w:color w:val="FF0000"/>
        </w:rPr>
      </w:pPr>
      <w:r>
        <w:rPr>
          <w:noProof/>
          <w:color w:val="FF0000"/>
        </w:rPr>
        <w:drawing>
          <wp:inline distT="0" distB="0" distL="0" distR="0">
            <wp:extent cx="5257800" cy="3627120"/>
            <wp:effectExtent l="0" t="0" r="0" b="0"/>
            <wp:docPr id="1" name="Obrázok 1" descr="dieta_plac_chudob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dieta_plac_chudoba_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62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713" w:rsidRPr="002A5F14" w:rsidRDefault="00482713" w:rsidP="00482713">
      <w:pPr>
        <w:tabs>
          <w:tab w:val="left" w:pos="2080"/>
        </w:tabs>
        <w:rPr>
          <w:color w:val="FF0000"/>
        </w:rPr>
      </w:pPr>
    </w:p>
    <w:p w:rsidR="00482713" w:rsidRPr="00482713" w:rsidRDefault="00AA3A66" w:rsidP="00482713">
      <w:pPr>
        <w:tabs>
          <w:tab w:val="left" w:pos="2080"/>
        </w:tabs>
        <w:jc w:val="center"/>
        <w:rPr>
          <w:color w:val="FF0000"/>
          <w:sz w:val="32"/>
          <w:szCs w:val="32"/>
        </w:rPr>
      </w:pPr>
      <w:r w:rsidRPr="00AA3A66">
        <w:rPr>
          <w:color w:val="FF0000"/>
          <w:sz w:val="52"/>
          <w:szCs w:val="5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6" type="#_x0000_t172" style="width:172.5pt;height:101.25pt" adj="6924" fillcolor="#92d050" strokecolor="red">
            <v:fill color2="#c0c"/>
            <v:shadow on="t" color="#99f" opacity="52429f" offset="3pt,3pt"/>
            <v:textpath style="font-family:&quot;Impact&quot;;v-text-kern:t" trim="t" fitpath="t" string="Zmeňme to!"/>
          </v:shape>
        </w:pict>
      </w:r>
      <w:r w:rsidR="00482713" w:rsidRPr="00482713">
        <w:rPr>
          <w:i/>
          <w:sz w:val="24"/>
          <w:szCs w:val="24"/>
        </w:rPr>
        <w:t>Plagát z hodiny informatiky</w:t>
      </w:r>
    </w:p>
    <w:sectPr w:rsidR="00482713" w:rsidRPr="00482713" w:rsidSect="007E3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4A08"/>
    <w:multiLevelType w:val="hybridMultilevel"/>
    <w:tmpl w:val="95F43812"/>
    <w:lvl w:ilvl="0" w:tplc="186421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E1656D"/>
    <w:multiLevelType w:val="multilevel"/>
    <w:tmpl w:val="986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333ED4"/>
    <w:multiLevelType w:val="multilevel"/>
    <w:tmpl w:val="3E5E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DF4590"/>
    <w:multiLevelType w:val="multilevel"/>
    <w:tmpl w:val="E5465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91C6D"/>
    <w:multiLevelType w:val="hybridMultilevel"/>
    <w:tmpl w:val="DC2868BC"/>
    <w:lvl w:ilvl="0" w:tplc="B56A1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E87DE8"/>
    <w:rsid w:val="00011BB7"/>
    <w:rsid w:val="002D2108"/>
    <w:rsid w:val="00482713"/>
    <w:rsid w:val="005F7F5B"/>
    <w:rsid w:val="007605DC"/>
    <w:rsid w:val="00771DF3"/>
    <w:rsid w:val="007E3316"/>
    <w:rsid w:val="00A364AA"/>
    <w:rsid w:val="00A83108"/>
    <w:rsid w:val="00AA3A66"/>
    <w:rsid w:val="00CA072C"/>
    <w:rsid w:val="00E87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A3A66"/>
  </w:style>
  <w:style w:type="paragraph" w:styleId="Nadpis2">
    <w:name w:val="heading 2"/>
    <w:basedOn w:val="Normlny"/>
    <w:link w:val="Nadpis2Char"/>
    <w:uiPriority w:val="9"/>
    <w:qFormat/>
    <w:rsid w:val="00CA07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A07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A07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87DE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D2108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760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5F7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7F5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rsid w:val="00CA072C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ttachment-link-container">
    <w:name w:val="attachment-link-container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A07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A07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w-button-type-looknativetxt">
    <w:name w:val="pw-button-type-looknative__txt"/>
    <w:basedOn w:val="Predvolenpsmoodseku"/>
    <w:rsid w:val="00CA072C"/>
  </w:style>
  <w:style w:type="character" w:customStyle="1" w:styleId="pw-button-countercount">
    <w:name w:val="pw-button-counter__count"/>
    <w:basedOn w:val="Predvolenpsmoodseku"/>
    <w:rsid w:val="00CA072C"/>
  </w:style>
  <w:style w:type="character" w:customStyle="1" w:styleId="apple-converted-space">
    <w:name w:val="apple-converted-space"/>
    <w:basedOn w:val="Predvolenpsmoodseku"/>
    <w:rsid w:val="00CA072C"/>
  </w:style>
  <w:style w:type="character" w:customStyle="1" w:styleId="trcinnerheader">
    <w:name w:val="trc_inner_header"/>
    <w:basedOn w:val="Predvolenpsmoodseku"/>
    <w:rsid w:val="00CA072C"/>
  </w:style>
  <w:style w:type="character" w:customStyle="1" w:styleId="video-label">
    <w:name w:val="video-label"/>
    <w:basedOn w:val="Predvolenpsmoodseku"/>
    <w:rsid w:val="00CA072C"/>
  </w:style>
  <w:style w:type="character" w:customStyle="1" w:styleId="branding">
    <w:name w:val="branding"/>
    <w:basedOn w:val="Predvolenpsmoodseku"/>
    <w:rsid w:val="00CA072C"/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CA072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CA072C"/>
    <w:rPr>
      <w:rFonts w:ascii="Arial" w:eastAsia="Times New Roman" w:hAnsi="Arial" w:cs="Arial"/>
      <w:vanish/>
      <w:sz w:val="16"/>
      <w:szCs w:val="16"/>
      <w:lang w:eastAsia="sk-SK"/>
    </w:rPr>
  </w:style>
  <w:style w:type="paragraph" w:customStyle="1" w:styleId="comment-form-author">
    <w:name w:val="comment-form-author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quired">
    <w:name w:val="required"/>
    <w:basedOn w:val="Predvolenpsmoodseku"/>
    <w:rsid w:val="00CA072C"/>
  </w:style>
  <w:style w:type="paragraph" w:customStyle="1" w:styleId="comment-form-email">
    <w:name w:val="comment-form-email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url">
    <w:name w:val="comment-form-url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comment">
    <w:name w:val="comment-form-comment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scribe-to-comments">
    <w:name w:val="subscribe-to-comments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aptchaonlyifprivacy">
    <w:name w:val="recaptcha_only_if_privacy"/>
    <w:basedOn w:val="Predvolenpsmoodseku"/>
    <w:rsid w:val="00CA072C"/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CA072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CA072C"/>
    <w:rPr>
      <w:rFonts w:ascii="Arial" w:eastAsia="Times New Roman" w:hAnsi="Arial" w:cs="Arial"/>
      <w:vanish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CA07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A07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A07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87DE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D2108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760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5F7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7F5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rsid w:val="00CA072C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ttachment-link-container">
    <w:name w:val="attachment-link-container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A07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A07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w-button-type-looknativetxt">
    <w:name w:val="pw-button-type-looknative__txt"/>
    <w:basedOn w:val="Predvolenpsmoodseku"/>
    <w:rsid w:val="00CA072C"/>
  </w:style>
  <w:style w:type="character" w:customStyle="1" w:styleId="pw-button-countercount">
    <w:name w:val="pw-button-counter__count"/>
    <w:basedOn w:val="Predvolenpsmoodseku"/>
    <w:rsid w:val="00CA072C"/>
  </w:style>
  <w:style w:type="character" w:customStyle="1" w:styleId="apple-converted-space">
    <w:name w:val="apple-converted-space"/>
    <w:basedOn w:val="Predvolenpsmoodseku"/>
    <w:rsid w:val="00CA072C"/>
  </w:style>
  <w:style w:type="character" w:customStyle="1" w:styleId="trcinnerheader">
    <w:name w:val="trc_inner_header"/>
    <w:basedOn w:val="Predvolenpsmoodseku"/>
    <w:rsid w:val="00CA072C"/>
  </w:style>
  <w:style w:type="character" w:customStyle="1" w:styleId="video-label">
    <w:name w:val="video-label"/>
    <w:basedOn w:val="Predvolenpsmoodseku"/>
    <w:rsid w:val="00CA072C"/>
  </w:style>
  <w:style w:type="character" w:customStyle="1" w:styleId="branding">
    <w:name w:val="branding"/>
    <w:basedOn w:val="Predvolenpsmoodseku"/>
    <w:rsid w:val="00CA072C"/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CA072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CA072C"/>
    <w:rPr>
      <w:rFonts w:ascii="Arial" w:eastAsia="Times New Roman" w:hAnsi="Arial" w:cs="Arial"/>
      <w:vanish/>
      <w:sz w:val="16"/>
      <w:szCs w:val="16"/>
      <w:lang w:eastAsia="sk-SK"/>
    </w:rPr>
  </w:style>
  <w:style w:type="paragraph" w:customStyle="1" w:styleId="comment-form-author">
    <w:name w:val="comment-form-author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quired">
    <w:name w:val="required"/>
    <w:basedOn w:val="Predvolenpsmoodseku"/>
    <w:rsid w:val="00CA072C"/>
  </w:style>
  <w:style w:type="paragraph" w:customStyle="1" w:styleId="comment-form-email">
    <w:name w:val="comment-form-email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url">
    <w:name w:val="comment-form-url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comment">
    <w:name w:val="comment-form-comment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scribe-to-comments">
    <w:name w:val="subscribe-to-comments"/>
    <w:basedOn w:val="Normlny"/>
    <w:rsid w:val="00CA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aptchaonlyifprivacy">
    <w:name w:val="recaptcha_only_if_privacy"/>
    <w:basedOn w:val="Predvolenpsmoodseku"/>
    <w:rsid w:val="00CA072C"/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CA072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CA072C"/>
    <w:rPr>
      <w:rFonts w:ascii="Arial" w:eastAsia="Times New Roman" w:hAnsi="Arial" w:cs="Arial"/>
      <w:vanish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3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2713">
          <w:marLeft w:val="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7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447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5589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110D0E"/>
                        <w:right w:val="none" w:sz="0" w:space="0" w:color="auto"/>
                      </w:divBdr>
                      <w:divsChild>
                        <w:div w:id="18941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98913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0" w:color="D6D7D7"/>
                            <w:left w:val="single" w:sz="6" w:space="0" w:color="D6D7D7"/>
                            <w:bottom w:val="single" w:sz="6" w:space="0" w:color="D6D7D7"/>
                            <w:right w:val="single" w:sz="6" w:space="0" w:color="D6D7D7"/>
                          </w:divBdr>
                          <w:divsChild>
                            <w:div w:id="163776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8" w:color="CFDAE5"/>
                              </w:divBdr>
                            </w:div>
                            <w:div w:id="62327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8" w:color="CFDAE5"/>
                              </w:divBdr>
                            </w:div>
                            <w:div w:id="26712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5" w:color="CFDAE5"/>
                              </w:divBdr>
                            </w:div>
                            <w:div w:id="393696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5" w:color="CFDAE5"/>
                              </w:divBdr>
                            </w:div>
                            <w:div w:id="146623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5" w:color="CFDAE5"/>
                              </w:divBdr>
                            </w:div>
                            <w:div w:id="148446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641722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12" w:space="19" w:color="110D0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47855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628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5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98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35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678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4" w:color="110D0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6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02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570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458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358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717761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6433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604297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single" w:sz="2" w:space="0" w:color="A9A9A9"/>
                                            <w:left w:val="single" w:sz="2" w:space="0" w:color="A9A9A9"/>
                                            <w:bottom w:val="single" w:sz="2" w:space="0" w:color="A9A9A9"/>
                                            <w:right w:val="single" w:sz="2" w:space="0" w:color="A9A9A9"/>
                                          </w:divBdr>
                                          <w:divsChild>
                                            <w:div w:id="1584409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428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9736545">
                                                  <w:marLeft w:val="135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8660451">
                                                  <w:marLeft w:val="135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026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6110652">
                                                  <w:marLeft w:val="135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9426765">
                                                  <w:marLeft w:val="135"/>
                                                  <w:marRight w:val="0"/>
                                                  <w:marTop w:val="0"/>
                                                  <w:marBottom w:val="13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1201709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11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26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52106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83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2871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4516761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94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97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966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642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80045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743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49236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inset" w:sz="18" w:space="0" w:color="auto"/>
                                <w:right w:val="none" w:sz="0" w:space="0" w:color="auto"/>
                              </w:divBdr>
                              <w:divsChild>
                                <w:div w:id="154803166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20537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594742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38773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inset" w:sz="18" w:space="0" w:color="auto"/>
                                <w:right w:val="none" w:sz="0" w:space="0" w:color="auto"/>
                              </w:divBdr>
                              <w:divsChild>
                                <w:div w:id="20385068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997593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30874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85040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inset" w:sz="18" w:space="0" w:color="auto"/>
                                <w:right w:val="none" w:sz="0" w:space="0" w:color="auto"/>
                              </w:divBdr>
                              <w:divsChild>
                                <w:div w:id="192730600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04144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0706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97792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inset" w:sz="18" w:space="0" w:color="auto"/>
                                <w:right w:val="none" w:sz="0" w:space="0" w:color="auto"/>
                              </w:divBdr>
                              <w:divsChild>
                                <w:div w:id="94693573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029590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6721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2069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364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9126159">
          <w:marLeft w:val="0"/>
          <w:marRight w:val="0"/>
          <w:marTop w:val="75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5736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1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12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2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095938">
                  <w:marLeft w:val="57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19" w:color="110D0E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7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dn.visualnews.com/wp-content/uploads/2013/04/What_The_World_Eats_Ecuador.jpg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cdn.visualnews.com/wp-content/uploads/2013/04/What_The_World_Eats_Poland.jpg" TargetMode="External"/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image" Target="media/image1.jpeg"/><Relationship Id="rId12" Type="http://schemas.openxmlformats.org/officeDocument/2006/relationships/hyperlink" Target="http://cdn.visualnews.com/wp-content/uploads/2013/04/What_The_World_Eats_Guatemala.jpg" TargetMode="External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cdn.visualnews.com/wp-content/uploads/2013/04/What_The_World_Eats_Mali.jpg" TargetMode="External"/><Relationship Id="rId20" Type="http://schemas.openxmlformats.org/officeDocument/2006/relationships/hyperlink" Target="http://cdn.visualnews.com/wp-content/uploads/2013/04/What_The_World_Eats_USA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dn.visualnews.com/wp-content/uploads/2013/04/What_The_World_Eats_Chad.jpg" TargetMode="Externa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hyperlink" Target="https://www.youtube.com/watch?v=osSpWbmEYF4" TargetMode="External"/><Relationship Id="rId15" Type="http://schemas.openxmlformats.org/officeDocument/2006/relationships/image" Target="media/image5.jpeg"/><Relationship Id="rId23" Type="http://schemas.openxmlformats.org/officeDocument/2006/relationships/image" Target="media/image10.jpeg"/><Relationship Id="rId10" Type="http://schemas.openxmlformats.org/officeDocument/2006/relationships/hyperlink" Target="http://cdn.visualnews.com/wp-content/uploads/2013/04/What_The_World_Eats_Germany.jpg" TargetMode="Externa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cdn.visualnews.com/wp-content/uploads/2013/04/What_The_World_Eats_Luxembourg.jpg" TargetMode="External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413</Words>
  <Characters>2359</Characters>
  <Application>Microsoft Office Word</Application>
  <DocSecurity>0</DocSecurity>
  <Lines>19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ATC</Company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Helka</dc:creator>
  <cp:lastModifiedBy>Uzivatel</cp:lastModifiedBy>
  <cp:revision>2</cp:revision>
  <dcterms:created xsi:type="dcterms:W3CDTF">2014-10-28T10:35:00Z</dcterms:created>
  <dcterms:modified xsi:type="dcterms:W3CDTF">2014-10-28T10:35:00Z</dcterms:modified>
</cp:coreProperties>
</file>